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D9DB" w14:textId="77777777" w:rsidR="00EC55F7" w:rsidRDefault="00EC55F7">
      <w:pPr>
        <w:spacing w:after="0" w:line="240" w:lineRule="auto"/>
        <w:ind w:left="6480"/>
        <w:rPr>
          <w:rFonts w:ascii="Times New Roman" w:eastAsia="Times New Roman" w:hAnsi="Times New Roman" w:cs="Times New Roman"/>
        </w:rPr>
      </w:pPr>
    </w:p>
    <w:p w14:paraId="47C744AF" w14:textId="77777777" w:rsidR="00EC55F7" w:rsidRDefault="00EC55F7">
      <w:pPr>
        <w:spacing w:after="0" w:line="240" w:lineRule="auto"/>
        <w:ind w:left="6480"/>
        <w:rPr>
          <w:rFonts w:ascii="Times New Roman" w:eastAsia="Times New Roman" w:hAnsi="Times New Roman" w:cs="Times New Roman"/>
        </w:rPr>
      </w:pPr>
    </w:p>
    <w:p w14:paraId="00000001" w14:textId="6A227AA0" w:rsidR="00457322" w:rsidRDefault="00D4667C">
      <w:pPr>
        <w:spacing w:after="0" w:line="240" w:lineRule="auto"/>
        <w:ind w:left="6480"/>
        <w:rPr>
          <w:rFonts w:ascii="Times New Roman" w:eastAsia="Times New Roman" w:hAnsi="Times New Roman" w:cs="Times New Roman"/>
        </w:rPr>
      </w:pPr>
      <w:r>
        <w:rPr>
          <w:rFonts w:ascii="Times New Roman" w:eastAsia="Times New Roman" w:hAnsi="Times New Roman" w:cs="Times New Roman"/>
        </w:rPr>
        <w:t>2022 m.  ________ mėn.   d.</w:t>
      </w:r>
    </w:p>
    <w:p w14:paraId="00000002" w14:textId="77777777" w:rsidR="00457322" w:rsidRDefault="00D4667C">
      <w:pPr>
        <w:spacing w:after="0" w:line="240" w:lineRule="auto"/>
        <w:ind w:left="6480"/>
        <w:jc w:val="both"/>
        <w:rPr>
          <w:rFonts w:ascii="Times New Roman" w:eastAsia="Times New Roman" w:hAnsi="Times New Roman" w:cs="Times New Roman"/>
        </w:rPr>
      </w:pPr>
      <w:r>
        <w:rPr>
          <w:rFonts w:ascii="Times New Roman" w:eastAsia="Times New Roman" w:hAnsi="Times New Roman" w:cs="Times New Roman"/>
        </w:rPr>
        <w:t>Mokymo sutarties Nr._______</w:t>
      </w:r>
    </w:p>
    <w:p w14:paraId="00000003" w14:textId="77777777" w:rsidR="00457322" w:rsidRDefault="00D4667C">
      <w:pPr>
        <w:spacing w:after="0" w:line="240" w:lineRule="auto"/>
        <w:ind w:left="6480"/>
        <w:jc w:val="both"/>
        <w:rPr>
          <w:rFonts w:ascii="Times New Roman" w:eastAsia="Times New Roman" w:hAnsi="Times New Roman" w:cs="Times New Roman"/>
        </w:rPr>
      </w:pPr>
      <w:r>
        <w:rPr>
          <w:rFonts w:ascii="Times New Roman" w:eastAsia="Times New Roman" w:hAnsi="Times New Roman" w:cs="Times New Roman"/>
        </w:rPr>
        <w:t>2 priedas</w:t>
      </w:r>
    </w:p>
    <w:p w14:paraId="00000004" w14:textId="77777777" w:rsidR="00457322" w:rsidRDefault="00457322">
      <w:pPr>
        <w:spacing w:after="0" w:line="240" w:lineRule="auto"/>
        <w:rPr>
          <w:rFonts w:ascii="Times New Roman" w:eastAsia="Times New Roman" w:hAnsi="Times New Roman" w:cs="Times New Roman"/>
        </w:rPr>
      </w:pPr>
    </w:p>
    <w:p w14:paraId="00000005" w14:textId="77777777" w:rsidR="00457322" w:rsidRDefault="00D4667C">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INFORMACIJA APIE ASMENS DUOMENŲ TVARKYMĄ</w:t>
      </w:r>
    </w:p>
    <w:p w14:paraId="00000006" w14:textId="77777777" w:rsidR="00457322" w:rsidRDefault="00457322">
      <w:pPr>
        <w:spacing w:after="0" w:line="240" w:lineRule="auto"/>
        <w:rPr>
          <w:rFonts w:ascii="Times New Roman" w:eastAsia="Times New Roman" w:hAnsi="Times New Roman" w:cs="Times New Roman"/>
        </w:rPr>
      </w:pPr>
    </w:p>
    <w:p w14:paraId="00000007" w14:textId="77777777" w:rsidR="00457322" w:rsidRDefault="00D4667C">
      <w:pPr>
        <w:spacing w:after="0" w:line="276" w:lineRule="auto"/>
        <w:ind w:firstLine="851"/>
        <w:jc w:val="both"/>
        <w:rPr>
          <w:rFonts w:ascii="Times New Roman" w:eastAsia="Times New Roman" w:hAnsi="Times New Roman" w:cs="Times New Roman"/>
        </w:rPr>
      </w:pPr>
      <w:r>
        <w:rPr>
          <w:rFonts w:ascii="Times New Roman" w:eastAsia="Times New Roman" w:hAnsi="Times New Roman" w:cs="Times New Roman"/>
        </w:rPr>
        <w:t>Mokinio atstovas patvirtina, kad yra informuotas, jog:</w:t>
      </w:r>
    </w:p>
    <w:p w14:paraId="00000009" w14:textId="1D8EB22C" w:rsidR="00457322" w:rsidRPr="00D4667C" w:rsidRDefault="00D4667C" w:rsidP="00D4667C">
      <w:pPr>
        <w:numPr>
          <w:ilvl w:val="0"/>
          <w:numId w:val="1"/>
        </w:numPr>
        <w:spacing w:after="0" w:line="276" w:lineRule="auto"/>
        <w:ind w:left="283"/>
        <w:jc w:val="both"/>
        <w:rPr>
          <w:rFonts w:ascii="Times New Roman" w:eastAsia="Times New Roman" w:hAnsi="Times New Roman" w:cs="Times New Roman"/>
          <w:i/>
          <w:iCs/>
        </w:rPr>
      </w:pPr>
      <w:r>
        <w:rPr>
          <w:rFonts w:ascii="Times New Roman" w:eastAsia="Times New Roman" w:hAnsi="Times New Roman" w:cs="Times New Roman"/>
          <w:highlight w:val="white"/>
        </w:rPr>
        <w:t>Mokinio duomenų valdytojas yra</w:t>
      </w:r>
      <w:r>
        <w:rPr>
          <w:rFonts w:ascii="Times New Roman" w:eastAsia="Times New Roman" w:hAnsi="Times New Roman" w:cs="Times New Roman"/>
        </w:rPr>
        <w:t xml:space="preserve"> </w:t>
      </w:r>
      <w:r w:rsidRPr="00D4667C">
        <w:rPr>
          <w:rFonts w:ascii="Times New Roman" w:eastAsia="Times New Roman" w:hAnsi="Times New Roman" w:cs="Times New Roman"/>
          <w:i/>
          <w:iCs/>
        </w:rPr>
        <w:t>Vilniaus Žvėryno gimnazija, kodas 190001081, </w:t>
      </w:r>
    </w:p>
    <w:p w14:paraId="0000000B" w14:textId="2BDD1329" w:rsidR="00457322" w:rsidRDefault="00D4667C" w:rsidP="00D4667C">
      <w:pPr>
        <w:spacing w:after="0" w:line="276" w:lineRule="auto"/>
        <w:jc w:val="both"/>
        <w:rPr>
          <w:rFonts w:ascii="Times New Roman" w:eastAsia="Times New Roman" w:hAnsi="Times New Roman" w:cs="Times New Roman"/>
        </w:rPr>
      </w:pPr>
      <w:r w:rsidRPr="00D4667C">
        <w:rPr>
          <w:rFonts w:ascii="Times New Roman" w:eastAsia="Times New Roman" w:hAnsi="Times New Roman" w:cs="Times New Roman"/>
          <w:i/>
          <w:iCs/>
        </w:rPr>
        <w:t>buveinės adresas Žalioji g. 4, Vilnius tel. 8(5) 2751037,</w:t>
      </w:r>
      <w:r>
        <w:rPr>
          <w:rFonts w:ascii="Times New Roman" w:eastAsia="Times New Roman" w:hAnsi="Times New Roman" w:cs="Times New Roman"/>
        </w:rPr>
        <w:t xml:space="preserve"> el. p. </w:t>
      </w:r>
      <w:hyperlink r:id="rId6" w:history="1">
        <w:r w:rsidRPr="00725607">
          <w:rPr>
            <w:rStyle w:val="Hipersaitas"/>
            <w:rFonts w:ascii="Times New Roman" w:eastAsia="Times New Roman" w:hAnsi="Times New Roman" w:cs="Times New Roman"/>
          </w:rPr>
          <w:t>rastine@zveryno.vilnius.lm.lt</w:t>
        </w:r>
      </w:hyperlink>
      <w:r>
        <w:rPr>
          <w:rFonts w:ascii="Times New Roman" w:eastAsia="Times New Roman" w:hAnsi="Times New Roman" w:cs="Times New Roman"/>
        </w:rPr>
        <w:t xml:space="preserve">,  interneto svetainės adresas </w:t>
      </w:r>
      <w:hyperlink r:id="rId7" w:history="1">
        <w:r w:rsidRPr="00725607">
          <w:rPr>
            <w:rStyle w:val="Hipersaitas"/>
            <w:rFonts w:ascii="Times New Roman" w:eastAsia="Times New Roman" w:hAnsi="Times New Roman" w:cs="Times New Roman"/>
          </w:rPr>
          <w:t>www.zverynogimnazija.lt</w:t>
        </w:r>
      </w:hyperlink>
      <w:r>
        <w:rPr>
          <w:rFonts w:ascii="Times New Roman" w:eastAsia="Times New Roman" w:hAnsi="Times New Roman" w:cs="Times New Roman"/>
        </w:rPr>
        <w:t xml:space="preserve"> (toliau - Mokykla).</w:t>
      </w:r>
    </w:p>
    <w:p w14:paraId="0000000C" w14:textId="77777777" w:rsidR="00457322" w:rsidRDefault="00D4667C">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2. Mokinio atstovo ir / ar Mokinio duomenys bus tvarkomi siekiant tinkamai įgyvendinti Mokinio mokymo Sutartį, joje prisiimtus įsipareigojimus ir teises. Duomenis pateikti būtina siekiant sudaryti ir įgyvendinti Sutarties priedo Nr. 1 nuostatas dėl asmens duomenų tvarkymo.</w:t>
      </w:r>
    </w:p>
    <w:p w14:paraId="0000000D" w14:textId="77777777" w:rsidR="00457322" w:rsidRDefault="00D4667C">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3. Mokinio atstovo ir / ar Mokinio duomenys tvarkomi, vadovaujantis Europos Parlamento ir Tarybos reglamento (ES) 2016/679 dėl fizinių asmenų apsaugos tvarkant asmens duomenis ir dėl laisvo tokių duomenų judėjimo ir kuriuo panaikinama Direktyva 95/46/EB 6 straipsnio 1 dalies b punktu, t. y. kai tvarkyti duomenis būtina siekiant įvykdyti Sutartį, kurios šalis yra duomenų subjektas (Mokinio atstovo ir / ar Mokinio) arba siekiant imtis veiksmų duomenų subjekto ( Mokinio atstovo ir / ar Mokinio) prašymu prieš sudarant sutartį. Sutarties priede Nr. 1 nurodytais tikslais duomenys tvarkomi, vadovaujantis Reglamento 6 straipsnio 1 dalies a punktu, t. y. Mokinio atstovo sutikimu.</w:t>
      </w:r>
    </w:p>
    <w:p w14:paraId="0000000E" w14:textId="77777777" w:rsidR="00457322" w:rsidRDefault="00D4667C">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4. Mokinio atstovo ir / ar Mokinio asmens duomenys gali būti pateikti Vilniaus miesto savivaldybės administracijai, biudžetinei įstaigai „</w:t>
      </w:r>
      <w:proofErr w:type="spellStart"/>
      <w:r>
        <w:rPr>
          <w:rFonts w:ascii="Times New Roman" w:eastAsia="Times New Roman" w:hAnsi="Times New Roman" w:cs="Times New Roman"/>
        </w:rPr>
        <w:t>Skaitlis</w:t>
      </w:r>
      <w:proofErr w:type="spellEnd"/>
      <w:r>
        <w:rPr>
          <w:rFonts w:ascii="Times New Roman" w:eastAsia="Times New Roman" w:hAnsi="Times New Roman" w:cs="Times New Roman"/>
        </w:rPr>
        <w:t>“, Vilniaus miesto visuomenės sveikatos biurui, taip pat teisės aktų nustatytais atvejais teisėsaugos, teisminėms ar ikiteisminėms institucijoms dėl jų atliekamų tyrimų. </w:t>
      </w:r>
    </w:p>
    <w:p w14:paraId="0000000F" w14:textId="77777777" w:rsidR="00457322" w:rsidRDefault="00D4667C">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5. Mokykla naudojasi trečiųjų asmenų teikiamomis paslaugomis (pavyzdžiui, trečiųjų asmenų suteikiamais serveriais, teikiamomis tinklalapio dizaino ar administravimo paslaugomis), kurių tinkamam suteikimui gali būti būtina suteikti prieigą prie Mokyklos tvarkomų Mokinio atstovo ir / ar Mokinio asmens duomenų. Šiuo atveju Mokykla užtikrina, kad duomenų tvarkytojai laikytųsi konfidencialumo bei tinkamos Mokinio atstovo ir / ar Mokinio asmens duomenų apsaugos užtikrinimo pareigų.</w:t>
      </w:r>
    </w:p>
    <w:p w14:paraId="00000010" w14:textId="77777777" w:rsidR="00457322" w:rsidRDefault="00D4667C">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6. Mokinio atstovo ir / ar Mokinio asmens duomenys, gauti sutikimo pagrindu, saugomi iki Mokinys baigs ugdymo programą arba bus atšauktas duotas sutikimas tvarkyti Mokinio atstovo ir / ar Mokinio asmens duomenis.</w:t>
      </w:r>
    </w:p>
    <w:p w14:paraId="00000011" w14:textId="77777777" w:rsidR="00457322" w:rsidRDefault="00D4667C">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7. Sutarties vykdymo tikslu gauti Mokinio atstovo ir / ar Mokinio asmens duomenys saugomi teisės aktų nustatyta tvarka, laikantis Mokyklos duomenų tvarkymo taisyklių ir saugojimo terminų.</w:t>
      </w:r>
    </w:p>
    <w:p w14:paraId="00000012" w14:textId="77777777" w:rsidR="00457322" w:rsidRDefault="00D4667C">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8. Teisės aktų nustatyta tvarka Mokinio atstovas, kreipdamasis raštu į Mokyklą, turi teisę:</w:t>
      </w:r>
    </w:p>
    <w:p w14:paraId="00000013" w14:textId="77777777" w:rsidR="00457322" w:rsidRDefault="00D4667C">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8.1. susipažinti su tvarkomais savo asmens duomenimis;</w:t>
      </w:r>
    </w:p>
    <w:p w14:paraId="00000014" w14:textId="77777777" w:rsidR="00457322" w:rsidRDefault="00D4667C">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8.2. kreiptis į Mokyklą jos nustatyta tvarka su prašymu ištaisyti netikslius Mokinio atstovo ir / ar Mokinio asmens duomenis;</w:t>
      </w:r>
    </w:p>
    <w:p w14:paraId="00000015" w14:textId="77777777" w:rsidR="00457322" w:rsidRDefault="00D4667C">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8.3. reikalauti ištrinti Mokinio atstovo ir / ar Mokinio asmens duomenis, išskyrus teisės aktuose numatytas išimtis;</w:t>
      </w:r>
    </w:p>
    <w:p w14:paraId="00000016" w14:textId="77777777" w:rsidR="00457322" w:rsidRDefault="00D4667C">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8.4. gauti ar perduoti (perkelti) kitam Mokinio atstovo ir / ar Mokinio asmens duomenis; </w:t>
      </w:r>
    </w:p>
    <w:p w14:paraId="00000017" w14:textId="77777777" w:rsidR="00457322" w:rsidRDefault="00D4667C">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8.5. apriboti Mokinio atstovo ir / ar Mokinio asmens duomenų tvarkymą tam tikromis aplinkybėmis;</w:t>
      </w:r>
    </w:p>
    <w:p w14:paraId="00000018" w14:textId="77777777" w:rsidR="00457322" w:rsidRDefault="00D4667C">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8.6. nesutikti su Mokinio atstovo ir / ar Mokinio asmens duomenų tvarkymu, kai Mokinio atstovo ir / ar Mokinio asmens duomenų tvarkymas yra grindžiamas Mokyklos ar trečiųjų šalių teisėtais interesais; </w:t>
      </w:r>
    </w:p>
    <w:p w14:paraId="00000019" w14:textId="77777777" w:rsidR="00457322" w:rsidRDefault="00D4667C">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8.7. bet kuriuo metu atšaukti sutikimą tvarkyti Mokinio atstovo ir / ar Mokinio asmens duomenis.</w:t>
      </w:r>
    </w:p>
    <w:p w14:paraId="0000001A" w14:textId="77777777" w:rsidR="00457322" w:rsidRDefault="00D4667C">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8.8. Jeigu  Mokinio atstovas ir / ar Mokinys mano, kad tai, kaip tvarkomi Mokinio atstovo ir / ar Mokinio asmens duomenys, neatitinka galiojančių teisės aktų, turi teisę kreiptis į Valstybinę duomenų apsaugos inspekciją el. paštu </w:t>
      </w:r>
      <w:hyperlink r:id="rId8">
        <w:r>
          <w:rPr>
            <w:rFonts w:ascii="Times New Roman" w:eastAsia="Times New Roman" w:hAnsi="Times New Roman" w:cs="Times New Roman"/>
            <w:u w:val="single"/>
          </w:rPr>
          <w:t>ada@ada.lt</w:t>
        </w:r>
      </w:hyperlink>
      <w:r>
        <w:rPr>
          <w:rFonts w:ascii="Times New Roman" w:eastAsia="Times New Roman" w:hAnsi="Times New Roman" w:cs="Times New Roman"/>
        </w:rPr>
        <w:t xml:space="preserve"> ir telefonu  (8 5) 271 28 04.</w:t>
      </w:r>
    </w:p>
    <w:p w14:paraId="0000001B" w14:textId="77777777" w:rsidR="00457322" w:rsidRDefault="00D4667C">
      <w:pPr>
        <w:spacing w:after="0" w:line="276" w:lineRule="auto"/>
        <w:ind w:firstLine="709"/>
        <w:jc w:val="both"/>
        <w:rPr>
          <w:rFonts w:ascii="Times New Roman" w:eastAsia="Times New Roman" w:hAnsi="Times New Roman" w:cs="Times New Roman"/>
        </w:rPr>
      </w:pPr>
      <w:r>
        <w:rPr>
          <w:rFonts w:ascii="Times New Roman" w:eastAsia="Times New Roman" w:hAnsi="Times New Roman" w:cs="Times New Roman"/>
          <w:b/>
        </w:rPr>
        <w:t>Mokyklos duomenų apsaugos pareigūno kontaktai ir informacija apie asmens duomenų tvarkymą skelbiama Mokyklos interneto svetainėje.</w:t>
      </w:r>
      <w:r>
        <w:rPr>
          <w:rFonts w:ascii="Times New Roman" w:eastAsia="Times New Roman" w:hAnsi="Times New Roman" w:cs="Times New Roman"/>
          <w:b/>
        </w:rPr>
        <w:tab/>
      </w:r>
    </w:p>
    <w:sectPr w:rsidR="00457322">
      <w:pgSz w:w="11906" w:h="16838"/>
      <w:pgMar w:top="850" w:right="567" w:bottom="399" w:left="1701" w:header="283" w:footer="283"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7612D"/>
    <w:multiLevelType w:val="multilevel"/>
    <w:tmpl w:val="9E1AC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23958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22"/>
    <w:rsid w:val="00457322"/>
    <w:rsid w:val="00D4667C"/>
    <w:rsid w:val="00EC55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6477"/>
  <w15:docId w15:val="{DD025A35-C7AD-4D89-AD8B-F7CF3DDD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rastasiniatinklio">
    <w:name w:val="Normal (Web)"/>
    <w:basedOn w:val="prastasis"/>
    <w:uiPriority w:val="99"/>
    <w:semiHidden/>
    <w:unhideWhenUsed/>
    <w:rsid w:val="008E3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Numatytasispastraiposriftas"/>
    <w:rsid w:val="008E3FDB"/>
  </w:style>
  <w:style w:type="character" w:styleId="Komentaronuoroda">
    <w:name w:val="annotation reference"/>
    <w:basedOn w:val="Numatytasispastraiposriftas"/>
    <w:uiPriority w:val="99"/>
    <w:semiHidden/>
    <w:unhideWhenUsed/>
    <w:rsid w:val="00675D65"/>
    <w:rPr>
      <w:sz w:val="16"/>
      <w:szCs w:val="16"/>
    </w:rPr>
  </w:style>
  <w:style w:type="paragraph" w:styleId="Komentarotekstas">
    <w:name w:val="annotation text"/>
    <w:basedOn w:val="prastasis"/>
    <w:link w:val="KomentarotekstasDiagrama"/>
    <w:uiPriority w:val="99"/>
    <w:semiHidden/>
    <w:unhideWhenUsed/>
    <w:rsid w:val="00675D6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75D65"/>
    <w:rPr>
      <w:sz w:val="20"/>
      <w:szCs w:val="20"/>
    </w:rPr>
  </w:style>
  <w:style w:type="paragraph" w:styleId="Komentarotema">
    <w:name w:val="annotation subject"/>
    <w:basedOn w:val="Komentarotekstas"/>
    <w:next w:val="Komentarotekstas"/>
    <w:link w:val="KomentarotemaDiagrama"/>
    <w:uiPriority w:val="99"/>
    <w:semiHidden/>
    <w:unhideWhenUsed/>
    <w:rsid w:val="00675D65"/>
    <w:rPr>
      <w:b/>
      <w:bCs/>
    </w:rPr>
  </w:style>
  <w:style w:type="character" w:customStyle="1" w:styleId="KomentarotemaDiagrama">
    <w:name w:val="Komentaro tema Diagrama"/>
    <w:basedOn w:val="KomentarotekstasDiagrama"/>
    <w:link w:val="Komentarotema"/>
    <w:uiPriority w:val="99"/>
    <w:semiHidden/>
    <w:rsid w:val="00675D65"/>
    <w:rPr>
      <w:b/>
      <w:bCs/>
      <w:sz w:val="20"/>
      <w:szCs w:val="20"/>
    </w:rPr>
  </w:style>
  <w:style w:type="character" w:styleId="Hipersaitas">
    <w:name w:val="Hyperlink"/>
    <w:basedOn w:val="Numatytasispastraiposriftas"/>
    <w:uiPriority w:val="99"/>
    <w:unhideWhenUsed/>
    <w:rsid w:val="00D50F17"/>
    <w:rPr>
      <w:color w:val="0563C1" w:themeColor="hyperlink"/>
      <w:u w:val="single"/>
    </w:rPr>
  </w:style>
  <w:style w:type="character" w:styleId="Neapdorotaspaminjimas">
    <w:name w:val="Unresolved Mention"/>
    <w:basedOn w:val="Numatytasispastraiposriftas"/>
    <w:uiPriority w:val="99"/>
    <w:semiHidden/>
    <w:unhideWhenUsed/>
    <w:rsid w:val="00D50F17"/>
    <w:rPr>
      <w:color w:val="605E5C"/>
      <w:shd w:val="clear" w:color="auto" w:fill="E1DFDD"/>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ada.lt" TargetMode="External"/><Relationship Id="rId3" Type="http://schemas.openxmlformats.org/officeDocument/2006/relationships/styles" Target="styles.xml"/><Relationship Id="rId7" Type="http://schemas.openxmlformats.org/officeDocument/2006/relationships/hyperlink" Target="http://www.zverynogimnazij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stine@zveryno.vilnius.lm.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Fd9CKbk8Z95HEiXZ4GEA/7cyYg==">AMUW2mXSWkzqRLHViAVaep/1zFw1lH7go6Y8c32cFEfSDgA1czXYJGFufL2mnhFF9bD4FQCuFLPOZdOBo6/6zkD7zZlmFXUoBi2DisfFySouSAm+1b1KOzo=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2533</Words>
  <Characters>1445</Characters>
  <Application>Microsoft Office Word</Application>
  <DocSecurity>0</DocSecurity>
  <Lines>12</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Edmundas Čečėta</dc:creator>
  <cp:lastModifiedBy>Daiva Žiurienė</cp:lastModifiedBy>
  <cp:revision>4</cp:revision>
  <cp:lastPrinted>2022-06-23T05:22:00Z</cp:lastPrinted>
  <dcterms:created xsi:type="dcterms:W3CDTF">2022-03-23T12:43:00Z</dcterms:created>
  <dcterms:modified xsi:type="dcterms:W3CDTF">2022-06-23T05:48:00Z</dcterms:modified>
</cp:coreProperties>
</file>